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BB" w:rsidRPr="005453FD" w:rsidRDefault="003B16BB" w:rsidP="003B16BB">
      <w:pPr>
        <w:pStyle w:val="a4"/>
        <w:spacing w:afterLines="40" w:after="96"/>
        <w:ind w:firstLine="570"/>
        <w:rPr>
          <w:sz w:val="26"/>
          <w:szCs w:val="26"/>
        </w:rPr>
      </w:pPr>
      <w:r w:rsidRPr="005453FD">
        <w:rPr>
          <w:b/>
          <w:sz w:val="26"/>
          <w:szCs w:val="26"/>
        </w:rPr>
        <w:object w:dxaOrig="4245" w:dyaOrig="2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.75pt;margin-top:1.7pt;width:187pt;height:91.4pt;z-index:251664384">
            <v:imagedata r:id="rId5" o:title="" cropbottom="1982f"/>
            <w10:wrap type="square"/>
          </v:shape>
          <o:OLEObject Type="Embed" ProgID="Word.Picture.8" ShapeID="_x0000_s1029" DrawAspect="Content" ObjectID="_1724833663" r:id="rId6"/>
        </w:object>
      </w:r>
      <w:r w:rsidRPr="005453FD">
        <w:rPr>
          <w:b/>
          <w:sz w:val="26"/>
          <w:szCs w:val="26"/>
        </w:rPr>
        <w:t>28 ноября 2022 года</w:t>
      </w:r>
      <w:r w:rsidRPr="005453FD">
        <w:rPr>
          <w:sz w:val="26"/>
          <w:szCs w:val="26"/>
        </w:rPr>
        <w:t xml:space="preserve"> пройдёт традиционная ме</w:t>
      </w:r>
      <w:r w:rsidRPr="005453FD">
        <w:rPr>
          <w:sz w:val="26"/>
          <w:szCs w:val="26"/>
        </w:rPr>
        <w:t>ж</w:t>
      </w:r>
      <w:r w:rsidRPr="005453FD">
        <w:rPr>
          <w:sz w:val="26"/>
          <w:szCs w:val="26"/>
        </w:rPr>
        <w:t>дународная естественнонаучная и</w:t>
      </w:r>
      <w:r w:rsidRPr="005453FD">
        <w:rPr>
          <w:sz w:val="26"/>
          <w:szCs w:val="26"/>
        </w:rPr>
        <w:t>г</w:t>
      </w:r>
      <w:r w:rsidRPr="005453FD">
        <w:rPr>
          <w:sz w:val="26"/>
          <w:szCs w:val="26"/>
        </w:rPr>
        <w:t>ра-конкурс «Астра – природоведение для всех» (далее – «Астра»), в которой участники смогут посоревноваться в выполнении увл</w:t>
      </w:r>
      <w:r w:rsidRPr="005453FD">
        <w:rPr>
          <w:sz w:val="26"/>
          <w:szCs w:val="26"/>
        </w:rPr>
        <w:t>е</w:t>
      </w:r>
      <w:r w:rsidRPr="005453FD">
        <w:rPr>
          <w:sz w:val="26"/>
          <w:szCs w:val="26"/>
        </w:rPr>
        <w:t>кательных заданий по астрономии, физике, химии, би</w:t>
      </w:r>
      <w:r w:rsidRPr="005453FD">
        <w:rPr>
          <w:sz w:val="26"/>
          <w:szCs w:val="26"/>
        </w:rPr>
        <w:t>о</w:t>
      </w:r>
      <w:r w:rsidRPr="005453FD">
        <w:rPr>
          <w:sz w:val="26"/>
          <w:szCs w:val="26"/>
        </w:rPr>
        <w:t>логии и геогр</w:t>
      </w:r>
      <w:r w:rsidRPr="005453FD">
        <w:rPr>
          <w:sz w:val="26"/>
          <w:szCs w:val="26"/>
        </w:rPr>
        <w:t>а</w:t>
      </w:r>
      <w:r w:rsidRPr="005453FD">
        <w:rPr>
          <w:sz w:val="26"/>
          <w:szCs w:val="26"/>
        </w:rPr>
        <w:t xml:space="preserve">фии.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pacing w:val="-4"/>
          <w:sz w:val="26"/>
          <w:szCs w:val="26"/>
        </w:rPr>
      </w:pPr>
      <w:r w:rsidRPr="005453FD">
        <w:rPr>
          <w:color w:val="000000"/>
          <w:spacing w:val="-4"/>
          <w:sz w:val="26"/>
          <w:szCs w:val="26"/>
        </w:rPr>
        <w:t xml:space="preserve">В конкурсе 2021 года поучаствовало более </w:t>
      </w:r>
      <w:r w:rsidRPr="003B16BB">
        <w:rPr>
          <w:color w:val="000000"/>
          <w:spacing w:val="-4"/>
          <w:sz w:val="26"/>
          <w:szCs w:val="26"/>
        </w:rPr>
        <w:t>130 тысяч</w:t>
      </w:r>
      <w:r w:rsidRPr="005453FD">
        <w:rPr>
          <w:color w:val="000000"/>
          <w:spacing w:val="-4"/>
          <w:sz w:val="26"/>
          <w:szCs w:val="26"/>
        </w:rPr>
        <w:t xml:space="preserve"> ребят из 62 регионов России, а также из Абхазии, Казахстана, Кыргызстана, Эстонии. Участники отметили красо</w:t>
      </w:r>
      <w:r w:rsidRPr="005453FD">
        <w:rPr>
          <w:color w:val="000000"/>
          <w:spacing w:val="-4"/>
          <w:sz w:val="26"/>
          <w:szCs w:val="26"/>
        </w:rPr>
        <w:t>ч</w:t>
      </w:r>
      <w:r w:rsidRPr="005453FD">
        <w:rPr>
          <w:color w:val="000000"/>
          <w:spacing w:val="-4"/>
          <w:sz w:val="26"/>
          <w:szCs w:val="26"/>
        </w:rPr>
        <w:t>ное оформление и тиражирование заданий, интересность вопросов, доступность участия, возмо</w:t>
      </w:r>
      <w:r w:rsidRPr="005453FD">
        <w:rPr>
          <w:color w:val="000000"/>
          <w:spacing w:val="-4"/>
          <w:sz w:val="26"/>
          <w:szCs w:val="26"/>
        </w:rPr>
        <w:t>ж</w:t>
      </w:r>
      <w:r w:rsidRPr="005453FD">
        <w:rPr>
          <w:color w:val="000000"/>
          <w:spacing w:val="-4"/>
          <w:sz w:val="26"/>
          <w:szCs w:val="26"/>
        </w:rPr>
        <w:t>ность получения сравнительной оценки результативности участия в общешкольном, реги</w:t>
      </w:r>
      <w:r w:rsidRPr="005453FD">
        <w:rPr>
          <w:color w:val="000000"/>
          <w:spacing w:val="-4"/>
          <w:sz w:val="26"/>
          <w:szCs w:val="26"/>
        </w:rPr>
        <w:t>о</w:t>
      </w:r>
      <w:r w:rsidRPr="005453FD">
        <w:rPr>
          <w:color w:val="000000"/>
          <w:spacing w:val="-4"/>
          <w:sz w:val="26"/>
          <w:szCs w:val="26"/>
        </w:rPr>
        <w:t xml:space="preserve">нальном и международном рейтингах.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z w:val="26"/>
          <w:szCs w:val="26"/>
        </w:rPr>
      </w:pPr>
      <w:r w:rsidRPr="005453FD">
        <w:rPr>
          <w:color w:val="000000"/>
          <w:spacing w:val="-4"/>
          <w:sz w:val="26"/>
          <w:szCs w:val="26"/>
        </w:rPr>
        <w:t>Как и прежде, организаторы конкурса ставят перед собой задачу развития и поддерж</w:t>
      </w:r>
      <w:r w:rsidRPr="005453FD">
        <w:rPr>
          <w:color w:val="000000"/>
          <w:spacing w:val="-4"/>
          <w:sz w:val="26"/>
          <w:szCs w:val="26"/>
        </w:rPr>
        <w:t>а</w:t>
      </w:r>
      <w:r w:rsidRPr="005453FD">
        <w:rPr>
          <w:color w:val="000000"/>
          <w:spacing w:val="-4"/>
          <w:sz w:val="26"/>
          <w:szCs w:val="26"/>
        </w:rPr>
        <w:t>ния интереса ребят всех возрастов к предметам естественнонаучного цикла – природоведению и окружающему миру, физике, биологии, экологии, химии, географии, астрономии – предо</w:t>
      </w:r>
      <w:r w:rsidRPr="005453FD">
        <w:rPr>
          <w:color w:val="000000"/>
          <w:spacing w:val="-4"/>
          <w:sz w:val="26"/>
          <w:szCs w:val="26"/>
        </w:rPr>
        <w:t>с</w:t>
      </w:r>
      <w:r w:rsidRPr="005453FD">
        <w:rPr>
          <w:color w:val="000000"/>
          <w:spacing w:val="-4"/>
          <w:sz w:val="26"/>
          <w:szCs w:val="26"/>
        </w:rPr>
        <w:t xml:space="preserve">тавляя им возможность попробовать свои силы в решении интересных задач по указанным предметам. </w:t>
      </w:r>
      <w:r w:rsidRPr="005453FD">
        <w:rPr>
          <w:color w:val="000000"/>
          <w:sz w:val="26"/>
          <w:szCs w:val="26"/>
        </w:rPr>
        <w:t>Вопросы составлены так, что для ответа нужно не только и не столько владеть фактическим предметным материалом, сколько уметь внимательно и вдумчиво читать в</w:t>
      </w:r>
      <w:r w:rsidRPr="005453FD">
        <w:rPr>
          <w:color w:val="000000"/>
          <w:sz w:val="26"/>
          <w:szCs w:val="26"/>
        </w:rPr>
        <w:t>о</w:t>
      </w:r>
      <w:r w:rsidRPr="005453FD">
        <w:rPr>
          <w:color w:val="000000"/>
          <w:sz w:val="26"/>
          <w:szCs w:val="26"/>
        </w:rPr>
        <w:t>просы, опираться при ответах на здравый смысл и жи</w:t>
      </w:r>
      <w:r w:rsidRPr="005453FD">
        <w:rPr>
          <w:color w:val="000000"/>
          <w:sz w:val="26"/>
          <w:szCs w:val="26"/>
        </w:rPr>
        <w:t>з</w:t>
      </w:r>
      <w:r w:rsidRPr="005453FD">
        <w:rPr>
          <w:color w:val="000000"/>
          <w:sz w:val="26"/>
          <w:szCs w:val="26"/>
        </w:rPr>
        <w:t>ненный опыт.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color w:val="000000"/>
          <w:spacing w:val="-4"/>
          <w:sz w:val="26"/>
          <w:szCs w:val="26"/>
        </w:rPr>
      </w:pPr>
      <w:r w:rsidRPr="005453FD">
        <w:rPr>
          <w:b/>
          <w:color w:val="000000"/>
          <w:spacing w:val="-4"/>
          <w:sz w:val="26"/>
          <w:szCs w:val="26"/>
        </w:rPr>
        <w:t>Приглашаем Ваших ребят принять участие в конкурсе!</w:t>
      </w:r>
      <w:r w:rsidRPr="005453FD">
        <w:rPr>
          <w:color w:val="000000"/>
          <w:spacing w:val="-4"/>
          <w:sz w:val="26"/>
          <w:szCs w:val="26"/>
        </w:rPr>
        <w:t xml:space="preserve"> </w:t>
      </w:r>
      <w:r w:rsidRPr="005453FD">
        <w:rPr>
          <w:b/>
          <w:color w:val="000000"/>
          <w:spacing w:val="-4"/>
          <w:sz w:val="26"/>
          <w:szCs w:val="26"/>
        </w:rPr>
        <w:t>Участвовать без всякого предварительного отбора могут</w:t>
      </w:r>
      <w:r w:rsidRPr="005453FD">
        <w:rPr>
          <w:color w:val="000000"/>
          <w:spacing w:val="-4"/>
          <w:sz w:val="26"/>
          <w:szCs w:val="26"/>
        </w:rPr>
        <w:t xml:space="preserve"> </w:t>
      </w:r>
      <w:r w:rsidRPr="005453FD">
        <w:rPr>
          <w:b/>
          <w:color w:val="000000"/>
          <w:spacing w:val="-4"/>
          <w:sz w:val="26"/>
          <w:szCs w:val="26"/>
        </w:rPr>
        <w:t>все желающие воспитанники дошкольных учрежд</w:t>
      </w:r>
      <w:r w:rsidRPr="005453FD">
        <w:rPr>
          <w:b/>
          <w:color w:val="000000"/>
          <w:spacing w:val="-4"/>
          <w:sz w:val="26"/>
          <w:szCs w:val="26"/>
        </w:rPr>
        <w:t>е</w:t>
      </w:r>
      <w:r w:rsidRPr="005453FD">
        <w:rPr>
          <w:b/>
          <w:color w:val="000000"/>
          <w:spacing w:val="-4"/>
          <w:sz w:val="26"/>
          <w:szCs w:val="26"/>
        </w:rPr>
        <w:t xml:space="preserve">ний, имеющие навыки чтения и письма, а также школьники 1–11-х классов. </w:t>
      </w:r>
      <w:r w:rsidRPr="005453FD">
        <w:rPr>
          <w:color w:val="000000"/>
          <w:spacing w:val="-4"/>
          <w:sz w:val="26"/>
          <w:szCs w:val="26"/>
        </w:rPr>
        <w:t>Участникам б</w:t>
      </w:r>
      <w:r w:rsidRPr="005453FD">
        <w:rPr>
          <w:color w:val="000000"/>
          <w:spacing w:val="-4"/>
          <w:sz w:val="26"/>
          <w:szCs w:val="26"/>
        </w:rPr>
        <w:t>у</w:t>
      </w:r>
      <w:r w:rsidRPr="005453FD">
        <w:rPr>
          <w:color w:val="000000"/>
          <w:spacing w:val="-4"/>
          <w:sz w:val="26"/>
          <w:szCs w:val="26"/>
        </w:rPr>
        <w:t>дет предложен один из семи возрастных вариантов</w:t>
      </w:r>
      <w:r>
        <w:rPr>
          <w:color w:val="000000"/>
          <w:spacing w:val="-4"/>
          <w:sz w:val="26"/>
          <w:szCs w:val="26"/>
        </w:rPr>
        <w:t>. Дошкольникам будет предложено</w:t>
      </w:r>
      <w:r w:rsidRPr="005453FD">
        <w:rPr>
          <w:color w:val="000000"/>
          <w:spacing w:val="-4"/>
          <w:sz w:val="26"/>
          <w:szCs w:val="26"/>
        </w:rPr>
        <w:t xml:space="preserve"> 15 з</w:t>
      </w:r>
      <w:r w:rsidRPr="005453FD">
        <w:rPr>
          <w:color w:val="000000"/>
          <w:spacing w:val="-4"/>
          <w:sz w:val="26"/>
          <w:szCs w:val="26"/>
        </w:rPr>
        <w:t>а</w:t>
      </w:r>
      <w:r w:rsidRPr="005453FD">
        <w:rPr>
          <w:color w:val="000000"/>
          <w:spacing w:val="-4"/>
          <w:sz w:val="26"/>
          <w:szCs w:val="26"/>
        </w:rPr>
        <w:t>даний, учащи</w:t>
      </w:r>
      <w:r>
        <w:rPr>
          <w:color w:val="000000"/>
          <w:spacing w:val="-4"/>
          <w:sz w:val="26"/>
          <w:szCs w:val="26"/>
        </w:rPr>
        <w:t>м</w:t>
      </w:r>
      <w:r w:rsidRPr="005453FD">
        <w:rPr>
          <w:color w:val="000000"/>
          <w:spacing w:val="-4"/>
          <w:sz w:val="26"/>
          <w:szCs w:val="26"/>
        </w:rPr>
        <w:t xml:space="preserve">ся 1–2, 3–4 и 5–6-х классов </w:t>
      </w:r>
      <w:r>
        <w:rPr>
          <w:color w:val="000000"/>
          <w:spacing w:val="-4"/>
          <w:sz w:val="26"/>
          <w:szCs w:val="26"/>
        </w:rPr>
        <w:t xml:space="preserve">– </w:t>
      </w:r>
      <w:r w:rsidRPr="005453FD">
        <w:rPr>
          <w:color w:val="000000"/>
          <w:spacing w:val="-4"/>
          <w:sz w:val="26"/>
          <w:szCs w:val="26"/>
        </w:rPr>
        <w:t>разные комплекты из 25 задани</w:t>
      </w:r>
      <w:r>
        <w:rPr>
          <w:color w:val="000000"/>
          <w:spacing w:val="-4"/>
          <w:sz w:val="26"/>
          <w:szCs w:val="26"/>
        </w:rPr>
        <w:t>й</w:t>
      </w:r>
      <w:r w:rsidRPr="005453FD">
        <w:rPr>
          <w:color w:val="000000"/>
          <w:spacing w:val="-4"/>
          <w:sz w:val="26"/>
          <w:szCs w:val="26"/>
        </w:rPr>
        <w:t>, учащи</w:t>
      </w:r>
      <w:r>
        <w:rPr>
          <w:color w:val="000000"/>
          <w:spacing w:val="-4"/>
          <w:sz w:val="26"/>
          <w:szCs w:val="26"/>
        </w:rPr>
        <w:t>м</w:t>
      </w:r>
      <w:r w:rsidRPr="005453FD">
        <w:rPr>
          <w:color w:val="000000"/>
          <w:spacing w:val="-4"/>
          <w:sz w:val="26"/>
          <w:szCs w:val="26"/>
        </w:rPr>
        <w:t>ся 7–8, 9 и 10–11-</w:t>
      </w:r>
      <w:r>
        <w:rPr>
          <w:color w:val="000000"/>
          <w:spacing w:val="-4"/>
          <w:sz w:val="26"/>
          <w:szCs w:val="26"/>
        </w:rPr>
        <w:t>х</w:t>
      </w:r>
      <w:r w:rsidRPr="005453FD">
        <w:rPr>
          <w:color w:val="000000"/>
          <w:spacing w:val="-4"/>
          <w:sz w:val="26"/>
          <w:szCs w:val="26"/>
        </w:rPr>
        <w:t xml:space="preserve"> классов </w:t>
      </w:r>
      <w:r>
        <w:rPr>
          <w:color w:val="000000"/>
          <w:spacing w:val="-4"/>
          <w:sz w:val="26"/>
          <w:szCs w:val="26"/>
        </w:rPr>
        <w:t xml:space="preserve">– </w:t>
      </w:r>
      <w:r w:rsidRPr="005453FD">
        <w:rPr>
          <w:color w:val="000000"/>
          <w:spacing w:val="-4"/>
          <w:sz w:val="26"/>
          <w:szCs w:val="26"/>
        </w:rPr>
        <w:t>ко</w:t>
      </w:r>
      <w:r w:rsidRPr="005453FD">
        <w:rPr>
          <w:color w:val="000000"/>
          <w:spacing w:val="-4"/>
          <w:sz w:val="26"/>
          <w:szCs w:val="26"/>
        </w:rPr>
        <w:t>м</w:t>
      </w:r>
      <w:r w:rsidRPr="005453FD">
        <w:rPr>
          <w:color w:val="000000"/>
          <w:spacing w:val="-4"/>
          <w:sz w:val="26"/>
          <w:szCs w:val="26"/>
        </w:rPr>
        <w:t xml:space="preserve">плекты из </w:t>
      </w:r>
      <w:r>
        <w:rPr>
          <w:color w:val="000000"/>
          <w:spacing w:val="-4"/>
          <w:sz w:val="26"/>
          <w:szCs w:val="26"/>
        </w:rPr>
        <w:t>30 заданий</w:t>
      </w:r>
      <w:r w:rsidRPr="005453FD">
        <w:rPr>
          <w:color w:val="000000"/>
          <w:spacing w:val="-4"/>
          <w:sz w:val="26"/>
          <w:szCs w:val="26"/>
        </w:rPr>
        <w:t xml:space="preserve">. </w:t>
      </w:r>
    </w:p>
    <w:p w:rsidR="003B16BB" w:rsidRPr="005453FD" w:rsidRDefault="003B16BB" w:rsidP="003B16BB">
      <w:pPr>
        <w:pStyle w:val="a4"/>
        <w:spacing w:afterLines="40" w:after="96"/>
        <w:ind w:firstLine="570"/>
        <w:rPr>
          <w:b/>
          <w:color w:val="000000"/>
          <w:spacing w:val="-4"/>
          <w:sz w:val="26"/>
          <w:szCs w:val="26"/>
        </w:rPr>
      </w:pPr>
      <w:r w:rsidRPr="005453FD">
        <w:rPr>
          <w:b/>
          <w:color w:val="000000"/>
          <w:spacing w:val="-4"/>
          <w:sz w:val="26"/>
          <w:szCs w:val="26"/>
        </w:rPr>
        <w:t xml:space="preserve">В 2022 году все задания будут связаны с природными и техническими </w:t>
      </w:r>
      <w:r w:rsidRPr="005453FD">
        <w:rPr>
          <w:b/>
          <w:caps/>
          <w:color w:val="000000"/>
          <w:spacing w:val="-4"/>
          <w:sz w:val="26"/>
          <w:szCs w:val="26"/>
        </w:rPr>
        <w:t>СТРО</w:t>
      </w:r>
      <w:r w:rsidRPr="005453FD">
        <w:rPr>
          <w:b/>
          <w:caps/>
          <w:color w:val="000000"/>
          <w:spacing w:val="-4"/>
          <w:sz w:val="26"/>
          <w:szCs w:val="26"/>
        </w:rPr>
        <w:t>Е</w:t>
      </w:r>
      <w:r w:rsidRPr="005453FD">
        <w:rPr>
          <w:b/>
          <w:caps/>
          <w:color w:val="000000"/>
          <w:spacing w:val="-4"/>
          <w:sz w:val="26"/>
          <w:szCs w:val="26"/>
        </w:rPr>
        <w:t>НИЯМИ, СООРУЖЕНИЯМИ, КОНСТРУКЦИЯМИ.</w:t>
      </w:r>
    </w:p>
    <w:p w:rsidR="003B16BB" w:rsidRPr="005453FD" w:rsidRDefault="003B16BB" w:rsidP="003B16BB">
      <w:pPr>
        <w:pStyle w:val="ab"/>
        <w:spacing w:before="0" w:beforeAutospacing="0" w:afterLines="40" w:after="96" w:afterAutospacing="0"/>
        <w:ind w:firstLine="570"/>
        <w:jc w:val="both"/>
        <w:rPr>
          <w:color w:val="000000"/>
          <w:sz w:val="26"/>
          <w:szCs w:val="26"/>
        </w:rPr>
      </w:pPr>
      <w:r>
        <w:rPr>
          <w:rStyle w:val="ac"/>
          <w:b w:val="0"/>
          <w:color w:val="000000"/>
          <w:sz w:val="26"/>
          <w:szCs w:val="26"/>
        </w:rPr>
        <w:t>За к</w:t>
      </w:r>
      <w:r w:rsidRPr="005453FD">
        <w:rPr>
          <w:rStyle w:val="ac"/>
          <w:b w:val="0"/>
          <w:color w:val="000000"/>
          <w:sz w:val="26"/>
          <w:szCs w:val="26"/>
        </w:rPr>
        <w:t xml:space="preserve">аждый правильный ответ </w:t>
      </w:r>
      <w:r>
        <w:rPr>
          <w:rStyle w:val="ac"/>
          <w:b w:val="0"/>
          <w:color w:val="000000"/>
          <w:sz w:val="26"/>
          <w:szCs w:val="26"/>
        </w:rPr>
        <w:t xml:space="preserve">участник может получить </w:t>
      </w:r>
      <w:r w:rsidRPr="005453FD">
        <w:rPr>
          <w:rStyle w:val="ac"/>
          <w:color w:val="000000"/>
          <w:sz w:val="26"/>
          <w:szCs w:val="26"/>
        </w:rPr>
        <w:t>1 балл</w:t>
      </w:r>
      <w:r w:rsidRPr="005453FD">
        <w:rPr>
          <w:color w:val="000000"/>
          <w:sz w:val="26"/>
          <w:szCs w:val="26"/>
        </w:rPr>
        <w:t>.</w:t>
      </w:r>
    </w:p>
    <w:p w:rsidR="003B16BB" w:rsidRPr="005453FD" w:rsidRDefault="003B16BB" w:rsidP="003B16BB">
      <w:pPr>
        <w:spacing w:afterLines="40" w:after="96"/>
        <w:ind w:firstLine="570"/>
        <w:jc w:val="both"/>
        <w:rPr>
          <w:color w:val="000000"/>
          <w:sz w:val="26"/>
          <w:szCs w:val="26"/>
        </w:rPr>
      </w:pPr>
      <w:r w:rsidRPr="005453FD">
        <w:rPr>
          <w:color w:val="000000"/>
          <w:sz w:val="26"/>
          <w:szCs w:val="26"/>
        </w:rPr>
        <w:t>При выполнении заданий достаточно выбрать из предложенных вариантов о</w:t>
      </w:r>
      <w:r w:rsidRPr="005453FD">
        <w:rPr>
          <w:color w:val="000000"/>
          <w:sz w:val="26"/>
          <w:szCs w:val="26"/>
        </w:rPr>
        <w:t>т</w:t>
      </w:r>
      <w:r w:rsidRPr="005453FD">
        <w:rPr>
          <w:color w:val="000000"/>
          <w:sz w:val="26"/>
          <w:szCs w:val="26"/>
        </w:rPr>
        <w:t>вета правильный и отметить его номер на специальном бланке. Участникам до 4 класса на р</w:t>
      </w:r>
      <w:r w:rsidRPr="005453FD">
        <w:rPr>
          <w:color w:val="000000"/>
          <w:sz w:val="26"/>
          <w:szCs w:val="26"/>
        </w:rPr>
        <w:t>а</w:t>
      </w:r>
      <w:r w:rsidRPr="005453FD">
        <w:rPr>
          <w:color w:val="000000"/>
          <w:sz w:val="26"/>
          <w:szCs w:val="26"/>
        </w:rPr>
        <w:t>боту отводится 45 </w:t>
      </w:r>
      <w:r>
        <w:rPr>
          <w:color w:val="000000"/>
          <w:sz w:val="26"/>
          <w:szCs w:val="26"/>
        </w:rPr>
        <w:t>минут.</w:t>
      </w:r>
      <w:r w:rsidRPr="005453FD">
        <w:rPr>
          <w:color w:val="000000"/>
          <w:sz w:val="26"/>
          <w:szCs w:val="26"/>
        </w:rPr>
        <w:t xml:space="preserve"> Итоги конкурса подводятся отдельно среди воспитанников дошкольных учреждений. В начале марта, после обработки бланков, у</w:t>
      </w:r>
      <w:r w:rsidRPr="005453FD">
        <w:rPr>
          <w:color w:val="000000"/>
          <w:sz w:val="26"/>
          <w:szCs w:val="26"/>
        </w:rPr>
        <w:t>ч</w:t>
      </w:r>
      <w:r w:rsidRPr="005453FD">
        <w:rPr>
          <w:color w:val="000000"/>
          <w:sz w:val="26"/>
          <w:szCs w:val="26"/>
        </w:rPr>
        <w:t>реждения получат ведомости с результатами своих участников и местом каждого в общероссийском, региональным, школьном списке своей параллели, все участники игры – соответствующие сертификаты, а лучшие – дипломы и пр</w:t>
      </w:r>
      <w:r w:rsidRPr="005453FD">
        <w:rPr>
          <w:color w:val="000000"/>
          <w:sz w:val="26"/>
          <w:szCs w:val="26"/>
        </w:rPr>
        <w:t>и</w:t>
      </w:r>
      <w:r w:rsidRPr="005453FD">
        <w:rPr>
          <w:color w:val="000000"/>
          <w:sz w:val="26"/>
          <w:szCs w:val="26"/>
        </w:rPr>
        <w:t xml:space="preserve">зы. </w:t>
      </w:r>
    </w:p>
    <w:p w:rsidR="003B16BB" w:rsidRPr="005453FD" w:rsidRDefault="003B16BB" w:rsidP="003B16BB">
      <w:pPr>
        <w:pStyle w:val="ab"/>
        <w:spacing w:before="0" w:beforeAutospacing="0" w:after="120" w:afterAutospacing="0"/>
        <w:ind w:firstLine="570"/>
        <w:jc w:val="both"/>
        <w:rPr>
          <w:color w:val="000000"/>
          <w:sz w:val="26"/>
          <w:szCs w:val="26"/>
        </w:rPr>
      </w:pPr>
      <w:r w:rsidRPr="005453FD">
        <w:rPr>
          <w:color w:val="000000"/>
          <w:sz w:val="26"/>
          <w:szCs w:val="26"/>
        </w:rPr>
        <w:t xml:space="preserve">Учреждения, желающие принять участие в конкурсе, должны до </w:t>
      </w:r>
      <w:r>
        <w:rPr>
          <w:color w:val="000000"/>
          <w:sz w:val="26"/>
          <w:szCs w:val="26"/>
        </w:rPr>
        <w:t>14</w:t>
      </w:r>
      <w:r w:rsidRPr="005453FD">
        <w:rPr>
          <w:color w:val="000000"/>
          <w:sz w:val="26"/>
          <w:szCs w:val="26"/>
        </w:rPr>
        <w:t xml:space="preserve"> октября с</w:t>
      </w:r>
      <w:r w:rsidRPr="005453FD">
        <w:rPr>
          <w:color w:val="000000"/>
          <w:sz w:val="26"/>
          <w:szCs w:val="26"/>
        </w:rPr>
        <w:t>о</w:t>
      </w:r>
      <w:r w:rsidRPr="005453FD">
        <w:rPr>
          <w:color w:val="000000"/>
          <w:sz w:val="26"/>
          <w:szCs w:val="26"/>
        </w:rPr>
        <w:t>общить региональному организатору предполагаемое число участников – общее число участников дошкольного учреждения и отдельно по каждому классу для о</w:t>
      </w:r>
      <w:r w:rsidRPr="005453FD">
        <w:rPr>
          <w:color w:val="000000"/>
          <w:sz w:val="26"/>
          <w:szCs w:val="26"/>
        </w:rPr>
        <w:t>б</w:t>
      </w:r>
      <w:r w:rsidRPr="005453FD">
        <w:rPr>
          <w:color w:val="000000"/>
          <w:sz w:val="26"/>
          <w:szCs w:val="26"/>
        </w:rPr>
        <w:t>разовательной организации – название, адрес и телефон учреждения, ФИО директ</w:t>
      </w:r>
      <w:r w:rsidRPr="005453FD">
        <w:rPr>
          <w:color w:val="000000"/>
          <w:sz w:val="26"/>
          <w:szCs w:val="26"/>
        </w:rPr>
        <w:t>о</w:t>
      </w:r>
      <w:r w:rsidRPr="005453FD">
        <w:rPr>
          <w:color w:val="000000"/>
          <w:sz w:val="26"/>
          <w:szCs w:val="26"/>
        </w:rPr>
        <w:t>ра и ответственного за проведение конкурса. Материалы для пров</w:t>
      </w:r>
      <w:r w:rsidRPr="005453FD">
        <w:rPr>
          <w:color w:val="000000"/>
          <w:sz w:val="26"/>
          <w:szCs w:val="26"/>
        </w:rPr>
        <w:t>е</w:t>
      </w:r>
      <w:r w:rsidRPr="005453FD">
        <w:rPr>
          <w:color w:val="000000"/>
          <w:sz w:val="26"/>
          <w:szCs w:val="26"/>
        </w:rPr>
        <w:t>дения игры-конкурса (варианты задач, бланки для ответов, инструкции) выдаются учреждениям за 1–2 дня до игры региональным организ</w:t>
      </w:r>
      <w:r w:rsidRPr="005453FD">
        <w:rPr>
          <w:color w:val="000000"/>
          <w:sz w:val="26"/>
          <w:szCs w:val="26"/>
        </w:rPr>
        <w:t>а</w:t>
      </w:r>
      <w:r w:rsidRPr="005453FD">
        <w:rPr>
          <w:color w:val="000000"/>
          <w:sz w:val="26"/>
          <w:szCs w:val="26"/>
        </w:rPr>
        <w:t>тором. С отдалёнными учреждениями, не имеющими возможности получить материалы в эти сроки непосредственно в оргк</w:t>
      </w:r>
      <w:r w:rsidRPr="005453FD">
        <w:rPr>
          <w:color w:val="000000"/>
          <w:sz w:val="26"/>
          <w:szCs w:val="26"/>
        </w:rPr>
        <w:t>о</w:t>
      </w:r>
      <w:r w:rsidRPr="005453FD">
        <w:rPr>
          <w:color w:val="000000"/>
          <w:sz w:val="26"/>
          <w:szCs w:val="26"/>
        </w:rPr>
        <w:t>митете, вопрос о более ранней выдаче материалов или их высылке почтой решается индивидуал</w:t>
      </w:r>
      <w:r w:rsidRPr="005453FD">
        <w:rPr>
          <w:color w:val="000000"/>
          <w:sz w:val="26"/>
          <w:szCs w:val="26"/>
        </w:rPr>
        <w:t>ь</w:t>
      </w:r>
      <w:r w:rsidRPr="005453FD">
        <w:rPr>
          <w:color w:val="000000"/>
          <w:sz w:val="26"/>
          <w:szCs w:val="26"/>
        </w:rPr>
        <w:t>но.</w:t>
      </w:r>
    </w:p>
    <w:p w:rsidR="003B16BB" w:rsidRPr="003B16BB" w:rsidRDefault="003B16BB" w:rsidP="003B16BB">
      <w:pPr>
        <w:ind w:firstLine="573"/>
        <w:jc w:val="both"/>
        <w:rPr>
          <w:sz w:val="26"/>
          <w:szCs w:val="26"/>
        </w:rPr>
      </w:pPr>
      <w:r w:rsidRPr="003B16BB">
        <w:rPr>
          <w:sz w:val="26"/>
          <w:szCs w:val="26"/>
        </w:rPr>
        <w:t xml:space="preserve">Если в указанную дату из-за возможных последствий </w:t>
      </w:r>
      <w:proofErr w:type="spellStart"/>
      <w:r w:rsidRPr="003B16BB">
        <w:rPr>
          <w:sz w:val="26"/>
          <w:szCs w:val="26"/>
        </w:rPr>
        <w:t>коронавируса</w:t>
      </w:r>
      <w:proofErr w:type="spellEnd"/>
      <w:r w:rsidRPr="003B16BB">
        <w:rPr>
          <w:sz w:val="26"/>
          <w:szCs w:val="26"/>
        </w:rPr>
        <w:t xml:space="preserve"> конкурс не см</w:t>
      </w:r>
      <w:r w:rsidRPr="003B16BB">
        <w:rPr>
          <w:sz w:val="26"/>
          <w:szCs w:val="26"/>
        </w:rPr>
        <w:t>о</w:t>
      </w:r>
      <w:r w:rsidRPr="003B16BB">
        <w:rPr>
          <w:sz w:val="26"/>
          <w:szCs w:val="26"/>
        </w:rPr>
        <w:t>жет пройти в традиционном формате, в дату или формат проведения конкурса могут быть внесены изменения, позволяющие всем заявившимся принять в нём уч</w:t>
      </w:r>
      <w:r w:rsidRPr="003B16BB">
        <w:rPr>
          <w:sz w:val="26"/>
          <w:szCs w:val="26"/>
        </w:rPr>
        <w:t>а</w:t>
      </w:r>
      <w:r w:rsidRPr="003B16BB">
        <w:rPr>
          <w:sz w:val="26"/>
          <w:szCs w:val="26"/>
        </w:rPr>
        <w:t>стие.</w:t>
      </w:r>
    </w:p>
    <w:p w:rsidR="003B16BB" w:rsidRPr="005453FD" w:rsidRDefault="003B16BB" w:rsidP="003B16BB">
      <w:pPr>
        <w:spacing w:afterLines="40" w:after="96"/>
        <w:ind w:firstLine="570"/>
        <w:jc w:val="both"/>
        <w:rPr>
          <w:color w:val="000000"/>
          <w:spacing w:val="-7"/>
          <w:sz w:val="26"/>
          <w:szCs w:val="26"/>
        </w:rPr>
      </w:pPr>
      <w:r w:rsidRPr="005453FD">
        <w:rPr>
          <w:color w:val="000000"/>
          <w:spacing w:val="-7"/>
          <w:sz w:val="26"/>
          <w:szCs w:val="26"/>
        </w:rPr>
        <w:t xml:space="preserve">На сайте конкурса </w:t>
      </w:r>
      <w:hyperlink r:id="rId7" w:history="1">
        <w:r w:rsidRPr="005453FD">
          <w:rPr>
            <w:color w:val="000000"/>
            <w:spacing w:val="-7"/>
            <w:sz w:val="26"/>
            <w:szCs w:val="26"/>
          </w:rPr>
          <w:t>http://konkurs-astra.ru/</w:t>
        </w:r>
      </w:hyperlink>
      <w:r w:rsidRPr="005453FD">
        <w:rPr>
          <w:color w:val="000000"/>
          <w:spacing w:val="-7"/>
          <w:sz w:val="26"/>
          <w:szCs w:val="26"/>
        </w:rPr>
        <w:t xml:space="preserve"> можно познакомиться с заданиями прошл</w:t>
      </w:r>
      <w:r w:rsidRPr="005453FD">
        <w:rPr>
          <w:color w:val="000000"/>
          <w:spacing w:val="-7"/>
          <w:sz w:val="26"/>
          <w:szCs w:val="26"/>
        </w:rPr>
        <w:t>о</w:t>
      </w:r>
      <w:r w:rsidRPr="005453FD">
        <w:rPr>
          <w:color w:val="000000"/>
          <w:spacing w:val="-7"/>
          <w:sz w:val="26"/>
          <w:szCs w:val="26"/>
        </w:rPr>
        <w:t xml:space="preserve">го года. </w:t>
      </w: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ED199F" w:rsidRDefault="00ED199F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6D5630" w:rsidRPr="00CC1982" w:rsidRDefault="003B16BB" w:rsidP="006D5630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object w:dxaOrig="1440" w:dyaOrig="1440">
          <v:shape id="_x0000_s1028" type="#_x0000_t75" style="position:absolute;margin-left:-7.65pt;margin-top:-8.75pt;width:73.15pt;height:29.5pt;z-index:251662336">
            <v:imagedata r:id="rId8" o:title="" cropbottom="13058f"/>
            <w10:wrap type="square"/>
          </v:shape>
          <o:OLEObject Type="Embed" ProgID="Word.Picture.8" ShapeID="_x0000_s1028" DrawAspect="Content" ObjectID="_1724833664" r:id="rId9"/>
        </w:object>
      </w:r>
      <w:r w:rsidR="006D5630" w:rsidRPr="00CC1982">
        <w:rPr>
          <w:color w:val="000000"/>
          <w:sz w:val="20"/>
          <w:szCs w:val="20"/>
        </w:rPr>
        <w:t>г. Калининград</w:t>
      </w:r>
      <w:r w:rsidR="006D5630">
        <w:rPr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="006D5630">
        <w:rPr>
          <w:color w:val="000000"/>
          <w:sz w:val="20"/>
          <w:szCs w:val="20"/>
        </w:rPr>
        <w:t xml:space="preserve">   </w:t>
      </w:r>
      <w:r w:rsidR="001C3318">
        <w:rPr>
          <w:color w:val="000000"/>
          <w:sz w:val="20"/>
          <w:szCs w:val="20"/>
        </w:rPr>
        <w:t>«</w:t>
      </w:r>
      <w:proofErr w:type="gramEnd"/>
      <w:r w:rsidR="001C3318">
        <w:rPr>
          <w:color w:val="000000"/>
          <w:sz w:val="20"/>
          <w:szCs w:val="20"/>
        </w:rPr>
        <w:t>___»_</w:t>
      </w:r>
      <w:r w:rsidR="006D5630" w:rsidRPr="00CC1982">
        <w:rPr>
          <w:color w:val="000000"/>
          <w:sz w:val="20"/>
          <w:szCs w:val="20"/>
        </w:rPr>
        <w:t>____________</w:t>
      </w:r>
      <w:r w:rsidR="001C3318">
        <w:rPr>
          <w:color w:val="000000"/>
          <w:sz w:val="20"/>
          <w:szCs w:val="20"/>
        </w:rPr>
        <w:t xml:space="preserve"> 202</w:t>
      </w:r>
      <w:r>
        <w:rPr>
          <w:color w:val="000000"/>
          <w:sz w:val="20"/>
          <w:szCs w:val="20"/>
        </w:rPr>
        <w:t>__</w:t>
      </w:r>
      <w:r w:rsidR="001C3318">
        <w:rPr>
          <w:color w:val="000000"/>
          <w:sz w:val="20"/>
          <w:szCs w:val="20"/>
        </w:rPr>
        <w:t xml:space="preserve"> </w:t>
      </w:r>
      <w:r w:rsidR="006D5630" w:rsidRPr="00CC1982">
        <w:rPr>
          <w:color w:val="000000"/>
          <w:sz w:val="20"/>
          <w:szCs w:val="20"/>
        </w:rPr>
        <w:t>г</w:t>
      </w:r>
      <w:r w:rsidR="006D5630">
        <w:rPr>
          <w:color w:val="000000"/>
          <w:sz w:val="20"/>
          <w:szCs w:val="20"/>
        </w:rPr>
        <w:t xml:space="preserve">. 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6D5630" w:rsidRDefault="006D5630" w:rsidP="006D563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6D5630" w:rsidRPr="00FE6AA0" w:rsidRDefault="006D5630" w:rsidP="00FE6AA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FE6AA0">
        <w:rPr>
          <w:b/>
          <w:bCs/>
          <w:color w:val="000000"/>
          <w:sz w:val="20"/>
          <w:szCs w:val="20"/>
        </w:rPr>
        <w:t>на проведение международной естественнонаучной игры-конкурса «Астра – природоведение для всех»</w:t>
      </w:r>
      <w:r w:rsidR="00FE6AA0" w:rsidRPr="00FE6AA0">
        <w:rPr>
          <w:b/>
          <w:bCs/>
          <w:color w:val="000000"/>
          <w:sz w:val="20"/>
          <w:szCs w:val="20"/>
        </w:rPr>
        <w:t xml:space="preserve"> (5-7 лет)</w:t>
      </w:r>
    </w:p>
    <w:p w:rsidR="00B600F4" w:rsidRPr="006D5630" w:rsidRDefault="00B600F4" w:rsidP="006D5630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D5630" w:rsidRPr="00CC1982" w:rsidRDefault="00461CDD" w:rsidP="006D5630">
      <w:pPr>
        <w:pStyle w:val="a8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      </w:t>
      </w:r>
      <w:r w:rsidR="006D5630" w:rsidRPr="00FE6AA0">
        <w:rPr>
          <w:rFonts w:ascii="Times New Roman" w:hAnsi="Times New Roman"/>
          <w:b/>
          <w:bCs/>
          <w:color w:val="000000"/>
        </w:rPr>
        <w:t xml:space="preserve">в </w:t>
      </w:r>
      <w:r w:rsidR="001C3318" w:rsidRPr="00FE6AA0">
        <w:rPr>
          <w:rFonts w:ascii="Times New Roman" w:hAnsi="Times New Roman"/>
          <w:b/>
          <w:bCs/>
          <w:color w:val="000000"/>
        </w:rPr>
        <w:t>ДОУ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</w:t>
      </w:r>
      <w:r w:rsidR="001C3318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  <w:r w:rsidR="006D5630" w:rsidRPr="00FE6AA0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</w:t>
      </w:r>
      <w:r w:rsidR="006D5630"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6D5630">
        <w:rPr>
          <w:rFonts w:ascii="Times New Roman" w:hAnsi="Times New Roman"/>
          <w:bCs/>
          <w:color w:val="000000"/>
          <w:sz w:val="20"/>
          <w:szCs w:val="20"/>
        </w:rPr>
        <w:t xml:space="preserve">      </w:t>
      </w:r>
      <w:r w:rsidR="00BA2694">
        <w:rPr>
          <w:rFonts w:ascii="Times New Roman" w:hAnsi="Times New Roman"/>
          <w:bCs/>
          <w:color w:val="000000"/>
          <w:sz w:val="20"/>
          <w:szCs w:val="20"/>
        </w:rPr>
        <w:t xml:space="preserve">  (</w:t>
      </w:r>
      <w:r w:rsidR="006D5630"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 (далее «Партнер») договорились о совместном проведении конкурса (викторины, олимпиады) на указанных условиях: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 организаторами в соответствии с Положением о проведении конкурса.</w:t>
      </w:r>
    </w:p>
    <w:p w:rsidR="006D5630" w:rsidRPr="00CC1982" w:rsidRDefault="006D5630" w:rsidP="006D5630">
      <w:pPr>
        <w:pStyle w:val="a8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6D5630" w:rsidRPr="00CC1982" w:rsidRDefault="00BA2694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получает от</w:t>
      </w:r>
      <w:r w:rsidR="006D5630" w:rsidRPr="00CC1982">
        <w:rPr>
          <w:rFonts w:ascii="Times New Roman" w:hAnsi="Times New Roman"/>
          <w:sz w:val="20"/>
          <w:szCs w:val="20"/>
        </w:rPr>
        <w:t xml:space="preserve">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="006D5630"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="006D5630"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</w:t>
      </w:r>
      <w:r w:rsidR="001C3318">
        <w:rPr>
          <w:rFonts w:ascii="Times New Roman" w:hAnsi="Times New Roman"/>
          <w:sz w:val="20"/>
          <w:szCs w:val="20"/>
        </w:rPr>
        <w:t xml:space="preserve">етов полей с фамилией и именем </w:t>
      </w:r>
      <w:r w:rsidRPr="00CC1982">
        <w:rPr>
          <w:rFonts w:ascii="Times New Roman" w:hAnsi="Times New Roman"/>
          <w:sz w:val="20"/>
          <w:szCs w:val="20"/>
        </w:rPr>
        <w:t xml:space="preserve">и кодом </w:t>
      </w:r>
      <w:r w:rsidR="001C3318">
        <w:rPr>
          <w:rFonts w:ascii="Times New Roman" w:hAnsi="Times New Roman"/>
          <w:sz w:val="20"/>
          <w:szCs w:val="20"/>
        </w:rPr>
        <w:t>учреждения</w:t>
      </w:r>
      <w:r w:rsidRPr="00CC1982">
        <w:rPr>
          <w:rFonts w:ascii="Times New Roman" w:hAnsi="Times New Roman"/>
          <w:sz w:val="20"/>
          <w:szCs w:val="20"/>
        </w:rPr>
        <w:t>);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6D5630" w:rsidRPr="00094214" w:rsidRDefault="006D5630" w:rsidP="006D5630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1C3318" w:rsidRPr="00A95B93" w:rsidRDefault="001C3318" w:rsidP="001C3318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 «</w:t>
      </w:r>
      <w:r w:rsidR="003B16BB">
        <w:rPr>
          <w:rFonts w:ascii="Times New Roman" w:hAnsi="Times New Roman"/>
          <w:b/>
          <w:sz w:val="20"/>
          <w:szCs w:val="20"/>
        </w:rPr>
        <w:t>28</w:t>
      </w:r>
      <w:r>
        <w:rPr>
          <w:rFonts w:ascii="Times New Roman" w:hAnsi="Times New Roman"/>
          <w:b/>
          <w:sz w:val="20"/>
          <w:szCs w:val="20"/>
        </w:rPr>
        <w:t xml:space="preserve">» </w:t>
      </w:r>
      <w:r w:rsidR="003B16BB">
        <w:rPr>
          <w:rFonts w:ascii="Times New Roman" w:hAnsi="Times New Roman"/>
          <w:b/>
          <w:sz w:val="20"/>
          <w:szCs w:val="20"/>
        </w:rPr>
        <w:t>ноября</w:t>
      </w:r>
      <w:r>
        <w:rPr>
          <w:rFonts w:ascii="Times New Roman" w:hAnsi="Times New Roman"/>
          <w:b/>
          <w:sz w:val="20"/>
          <w:szCs w:val="20"/>
        </w:rPr>
        <w:t xml:space="preserve"> 202</w:t>
      </w:r>
      <w:r w:rsidR="003B16BB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>Подача заявки в «Региональный оргкомитет» до «</w:t>
      </w:r>
      <w:r w:rsidR="003B16BB">
        <w:rPr>
          <w:rFonts w:ascii="Times New Roman" w:hAnsi="Times New Roman"/>
          <w:sz w:val="20"/>
          <w:szCs w:val="20"/>
        </w:rPr>
        <w:t>14</w:t>
      </w:r>
      <w:r w:rsidRPr="00A95B93">
        <w:rPr>
          <w:rFonts w:ascii="Times New Roman" w:hAnsi="Times New Roman"/>
          <w:sz w:val="20"/>
          <w:szCs w:val="20"/>
        </w:rPr>
        <w:t xml:space="preserve">» </w:t>
      </w:r>
      <w:r w:rsidR="003B16BB">
        <w:rPr>
          <w:rFonts w:ascii="Times New Roman" w:hAnsi="Times New Roman"/>
          <w:sz w:val="20"/>
          <w:szCs w:val="20"/>
        </w:rPr>
        <w:t>октяб</w:t>
      </w:r>
      <w:r w:rsidR="00461CDD">
        <w:rPr>
          <w:rFonts w:ascii="Times New Roman" w:hAnsi="Times New Roman"/>
          <w:sz w:val="20"/>
          <w:szCs w:val="20"/>
        </w:rPr>
        <w:t>ря</w:t>
      </w:r>
      <w:r w:rsidRPr="00A95B93">
        <w:rPr>
          <w:rFonts w:ascii="Times New Roman" w:hAnsi="Times New Roman"/>
          <w:sz w:val="20"/>
          <w:szCs w:val="20"/>
        </w:rPr>
        <w:t xml:space="preserve"> 202</w:t>
      </w:r>
      <w:r w:rsidR="003B16B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г.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3B16BB">
        <w:rPr>
          <w:rFonts w:ascii="Times New Roman" w:hAnsi="Times New Roman"/>
          <w:b/>
          <w:sz w:val="20"/>
          <w:szCs w:val="20"/>
        </w:rPr>
        <w:t>citois@edu</w:t>
      </w:r>
      <w:r w:rsidR="00461CDD" w:rsidRPr="003B16BB">
        <w:rPr>
          <w:rFonts w:ascii="Times New Roman" w:hAnsi="Times New Roman"/>
          <w:b/>
          <w:sz w:val="20"/>
          <w:szCs w:val="20"/>
        </w:rPr>
        <w:t>.</w:t>
      </w:r>
      <w:r w:rsidRPr="003B16BB">
        <w:rPr>
          <w:rFonts w:ascii="Times New Roman" w:hAnsi="Times New Roman"/>
          <w:b/>
          <w:sz w:val="20"/>
          <w:szCs w:val="20"/>
        </w:rPr>
        <w:t>klgd.ru.</w:t>
      </w:r>
      <w:r w:rsidRPr="00A95B93">
        <w:rPr>
          <w:rFonts w:ascii="Times New Roman" w:hAnsi="Times New Roman"/>
          <w:sz w:val="20"/>
          <w:szCs w:val="20"/>
        </w:rPr>
        <w:t xml:space="preserve"> Опоздавшие заявки будут удовлетворены в последнюю очередь.</w:t>
      </w:r>
    </w:p>
    <w:p w:rsidR="006D5630" w:rsidRPr="00094214" w:rsidRDefault="006D5630" w:rsidP="006D5630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6D5630" w:rsidRPr="00461CDD" w:rsidRDefault="006D5630" w:rsidP="00AA1E75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61CDD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b/>
          <w:sz w:val="20"/>
          <w:szCs w:val="20"/>
        </w:rPr>
        <w:t xml:space="preserve"> – </w:t>
      </w:r>
      <w:r w:rsidR="003B16BB">
        <w:rPr>
          <w:rFonts w:ascii="Times New Roman" w:hAnsi="Times New Roman"/>
          <w:b/>
          <w:sz w:val="20"/>
          <w:szCs w:val="20"/>
        </w:rPr>
        <w:t>110</w:t>
      </w:r>
      <w:r w:rsidRPr="00461CDD">
        <w:rPr>
          <w:rFonts w:ascii="Times New Roman" w:hAnsi="Times New Roman"/>
          <w:b/>
          <w:sz w:val="20"/>
          <w:szCs w:val="20"/>
        </w:rPr>
        <w:t xml:space="preserve"> рублей за одного участника. </w:t>
      </w:r>
      <w:r w:rsidRPr="00461CDD">
        <w:rPr>
          <w:rFonts w:ascii="Times New Roman" w:hAnsi="Times New Roman"/>
          <w:sz w:val="20"/>
          <w:szCs w:val="20"/>
        </w:rPr>
        <w:t xml:space="preserve">Оплатить </w:t>
      </w:r>
      <w:proofErr w:type="spellStart"/>
      <w:r w:rsidRPr="00461CDD">
        <w:rPr>
          <w:rFonts w:ascii="Times New Roman" w:hAnsi="Times New Roman"/>
          <w:sz w:val="20"/>
          <w:szCs w:val="20"/>
        </w:rPr>
        <w:t>оргвзнос</w:t>
      </w:r>
      <w:proofErr w:type="spellEnd"/>
      <w:r w:rsidRPr="00461CDD">
        <w:rPr>
          <w:rFonts w:ascii="Times New Roman" w:hAnsi="Times New Roman"/>
          <w:sz w:val="20"/>
          <w:szCs w:val="20"/>
        </w:rPr>
        <w:t xml:space="preserve"> </w:t>
      </w:r>
      <w:r w:rsidR="00461CDD" w:rsidRPr="00461CDD">
        <w:rPr>
          <w:rFonts w:ascii="Times New Roman" w:hAnsi="Times New Roman"/>
          <w:sz w:val="20"/>
          <w:szCs w:val="20"/>
        </w:rPr>
        <w:t>после подачи заявки-договора, не позднее 12.</w:t>
      </w:r>
      <w:r w:rsidR="00461CDD">
        <w:rPr>
          <w:rFonts w:ascii="Times New Roman" w:hAnsi="Times New Roman"/>
          <w:sz w:val="20"/>
          <w:szCs w:val="20"/>
        </w:rPr>
        <w:t>12</w:t>
      </w:r>
      <w:r w:rsidR="00461CDD" w:rsidRPr="00461CDD">
        <w:rPr>
          <w:rFonts w:ascii="Times New Roman" w:hAnsi="Times New Roman"/>
          <w:sz w:val="20"/>
          <w:szCs w:val="20"/>
        </w:rPr>
        <w:t>.2021</w:t>
      </w:r>
    </w:p>
    <w:p w:rsidR="006D5630" w:rsidRPr="00CC1982" w:rsidRDefault="006D5630" w:rsidP="006D5630">
      <w:pPr>
        <w:pStyle w:val="a8"/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6159" w:type="dxa"/>
        <w:tblInd w:w="2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761"/>
        <w:gridCol w:w="3281"/>
      </w:tblGrid>
      <w:tr w:rsidR="001C3318" w:rsidRPr="00CC1982" w:rsidTr="001C3318"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оргвзноса</w:t>
            </w:r>
            <w:proofErr w:type="spellEnd"/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  <w:tc>
          <w:tcPr>
            <w:tcW w:w="3281" w:type="dxa"/>
          </w:tcPr>
          <w:p w:rsidR="001C3318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Количество благодарственных бланков </w:t>
            </w:r>
          </w:p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(для воспитателей, методистов, педагогов)</w:t>
            </w:r>
          </w:p>
        </w:tc>
      </w:tr>
      <w:tr w:rsidR="001C3318" w:rsidRPr="00CC1982" w:rsidTr="001C3318">
        <w:trPr>
          <w:trHeight w:val="295"/>
        </w:trPr>
        <w:tc>
          <w:tcPr>
            <w:tcW w:w="1117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81" w:type="dxa"/>
          </w:tcPr>
          <w:p w:rsidR="001C3318" w:rsidRPr="00CC1982" w:rsidRDefault="001C3318" w:rsidP="001C3318">
            <w:pPr>
              <w:pStyle w:val="a8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D5630" w:rsidRDefault="006D5630" w:rsidP="00FE6AA0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</w:t>
      </w:r>
      <w:r w:rsidR="00B600F4">
        <w:rPr>
          <w:rFonts w:ascii="Times New Roman" w:hAnsi="Times New Roman"/>
          <w:sz w:val="16"/>
          <w:szCs w:val="16"/>
        </w:rPr>
        <w:t>информационных материалах в 20</w:t>
      </w:r>
      <w:r w:rsidR="001C3318">
        <w:rPr>
          <w:rFonts w:ascii="Times New Roman" w:hAnsi="Times New Roman"/>
          <w:sz w:val="16"/>
          <w:szCs w:val="16"/>
        </w:rPr>
        <w:t>2</w:t>
      </w:r>
      <w:r w:rsidR="003B16BB">
        <w:rPr>
          <w:rFonts w:ascii="Times New Roman" w:hAnsi="Times New Roman"/>
          <w:sz w:val="16"/>
          <w:szCs w:val="16"/>
        </w:rPr>
        <w:t>2</w:t>
      </w:r>
      <w:r w:rsidR="00B600F4">
        <w:rPr>
          <w:rFonts w:ascii="Times New Roman" w:hAnsi="Times New Roman"/>
          <w:sz w:val="16"/>
          <w:szCs w:val="16"/>
        </w:rPr>
        <w:t>-</w:t>
      </w:r>
      <w:r w:rsidRPr="00CC1982">
        <w:rPr>
          <w:rFonts w:ascii="Times New Roman" w:hAnsi="Times New Roman"/>
          <w:sz w:val="16"/>
          <w:szCs w:val="16"/>
        </w:rPr>
        <w:t>20</w:t>
      </w:r>
      <w:r w:rsidR="001C3318">
        <w:rPr>
          <w:rFonts w:ascii="Times New Roman" w:hAnsi="Times New Roman"/>
          <w:sz w:val="16"/>
          <w:szCs w:val="16"/>
        </w:rPr>
        <w:t>2</w:t>
      </w:r>
      <w:r w:rsidR="003B16BB">
        <w:rPr>
          <w:rFonts w:ascii="Times New Roman" w:hAnsi="Times New Roman"/>
          <w:sz w:val="16"/>
          <w:szCs w:val="16"/>
        </w:rPr>
        <w:t>3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6D5630" w:rsidRPr="00CC1982" w:rsidRDefault="006D5630" w:rsidP="006D5630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 w:rsidR="00B600F4">
        <w:rPr>
          <w:rFonts w:ascii="Times New Roman" w:eastAsia="Times New Roman" w:hAnsi="Times New Roman"/>
          <w:sz w:val="16"/>
          <w:szCs w:val="16"/>
        </w:rPr>
        <w:t>2</w:t>
      </w:r>
      <w:r w:rsidR="003B16BB">
        <w:rPr>
          <w:rFonts w:ascii="Times New Roman" w:eastAsia="Times New Roman" w:hAnsi="Times New Roman"/>
          <w:sz w:val="16"/>
          <w:szCs w:val="16"/>
        </w:rPr>
        <w:t>3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9B2DCC" w:rsidRPr="003B16BB" w:rsidRDefault="00477337" w:rsidP="003E4703">
      <w:pPr>
        <w:pStyle w:val="a8"/>
        <w:widowControl w:val="0"/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240" w:after="0" w:line="240" w:lineRule="auto"/>
        <w:ind w:left="0" w:firstLine="0"/>
        <w:jc w:val="center"/>
        <w:rPr>
          <w:sz w:val="12"/>
          <w:szCs w:val="12"/>
        </w:rPr>
      </w:pPr>
      <w:r w:rsidRPr="003B16BB">
        <w:rPr>
          <w:rFonts w:ascii="Times New Roman" w:hAnsi="Times New Roman"/>
          <w:b/>
          <w:sz w:val="16"/>
          <w:szCs w:val="16"/>
        </w:rPr>
        <w:t>Адреса и реквизиты сторон</w:t>
      </w: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5107"/>
      </w:tblGrid>
      <w:tr w:rsidR="00461CDD" w:rsidRPr="00227A80" w:rsidTr="00312B4B"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27A80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461CDD" w:rsidRPr="00227A80" w:rsidRDefault="003B16BB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Адрес:</w:t>
            </w:r>
            <w:proofErr w:type="gramStart"/>
            <w:r>
              <w:rPr>
                <w:rFonts w:eastAsia="Arial" w:cs="Arial"/>
                <w:sz w:val="20"/>
                <w:szCs w:val="20"/>
                <w:lang w:bidi="ru-RU"/>
              </w:rPr>
              <w:t>236029</w:t>
            </w:r>
            <w:r w:rsidR="00461CDD">
              <w:rPr>
                <w:rFonts w:eastAsia="Arial" w:cs="Arial"/>
                <w:sz w:val="20"/>
                <w:szCs w:val="20"/>
                <w:lang w:bidi="ru-RU"/>
              </w:rPr>
              <w:t>,г.</w:t>
            </w:r>
            <w:r w:rsidR="00461CDD" w:rsidRPr="00227A80">
              <w:rPr>
                <w:rFonts w:eastAsia="Arial" w:cs="Arial"/>
                <w:sz w:val="20"/>
                <w:szCs w:val="20"/>
                <w:lang w:bidi="ru-RU"/>
              </w:rPr>
              <w:t>Калининград</w:t>
            </w:r>
            <w:proofErr w:type="gramEnd"/>
            <w:r w:rsidR="00461CDD">
              <w:rPr>
                <w:rFonts w:eastAsia="Arial" w:cs="Arial"/>
                <w:sz w:val="20"/>
                <w:szCs w:val="20"/>
                <w:lang w:bidi="ru-RU"/>
              </w:rPr>
              <w:t xml:space="preserve">,ул. Полковника </w:t>
            </w:r>
            <w:r w:rsidR="00461CDD" w:rsidRPr="00227A80">
              <w:rPr>
                <w:rFonts w:eastAsia="Arial" w:cs="Arial"/>
                <w:sz w:val="20"/>
                <w:szCs w:val="20"/>
                <w:lang w:bidi="ru-RU"/>
              </w:rPr>
              <w:t>Ефремова,д.10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10" w:history="1">
              <w:r w:rsidRPr="00E82519">
                <w:rPr>
                  <w:rStyle w:val="aa"/>
                  <w:rFonts w:eastAsia="Arial" w:cs="Arial"/>
                  <w:sz w:val="20"/>
                  <w:szCs w:val="20"/>
                  <w:lang w:bidi="ru-RU"/>
                </w:rPr>
                <w:t>citois@edu.klgd.ru</w:t>
              </w:r>
            </w:hyperlink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(МАУ ДО ЦТР и ГО «Информационные технологии» л/с 80273J01830)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>р/</w:t>
            </w:r>
            <w:proofErr w:type="spellStart"/>
            <w:r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 </w:t>
            </w:r>
            <w:r w:rsidRPr="00585824">
              <w:rPr>
                <w:rFonts w:eastAsia="Arial" w:cs="Arial"/>
                <w:sz w:val="16"/>
                <w:szCs w:val="16"/>
                <w:lang w:bidi="ru-RU"/>
              </w:rPr>
              <w:t>ОТДЕЛЕНИЕ КАЛИНИНГРАД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БИК 012748051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spellStart"/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585824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  <w:lang w:bidi="ru-RU"/>
              </w:rPr>
              <w:t>40102810545370000028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461CDD" w:rsidRPr="00585824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>
              <w:rPr>
                <w:rFonts w:eastAsia="Arial" w:cs="Arial"/>
                <w:sz w:val="20"/>
                <w:szCs w:val="20"/>
                <w:lang w:bidi="ru-RU"/>
              </w:rPr>
              <w:t xml:space="preserve">ОГРН 1053903083849 </w:t>
            </w:r>
            <w:proofErr w:type="gramStart"/>
            <w:r w:rsidRPr="00585824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585824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27A80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27A80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>
              <w:rPr>
                <w:rFonts w:eastAsia="Arial" w:cs="Arial"/>
                <w:sz w:val="18"/>
                <w:szCs w:val="18"/>
                <w:lang w:bidi="ru-RU"/>
              </w:rPr>
              <w:t>Должность ___________________________________________</w:t>
            </w:r>
          </w:p>
          <w:p w:rsidR="00461CDD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bidi="ru-RU"/>
              </w:rPr>
              <w:t>Контактный</w:t>
            </w:r>
            <w:r>
              <w:rPr>
                <w:rFonts w:eastAsia="Arial" w:cs="Arial"/>
                <w:sz w:val="18"/>
                <w:szCs w:val="18"/>
                <w:lang w:bidi="ru-RU"/>
              </w:rPr>
              <w:t xml:space="preserve"> 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телефон 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</w:t>
            </w:r>
            <w:r>
              <w:rPr>
                <w:rFonts w:eastAsia="Arial" w:cs="Arial"/>
                <w:sz w:val="16"/>
                <w:szCs w:val="16"/>
                <w:lang w:bidi="ru-RU"/>
              </w:rPr>
              <w:t>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>__________________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27A80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27A80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27A80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>___________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______/____________________/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образовательного учреждения 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 xml:space="preserve">   </w:t>
            </w:r>
            <w:r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______</w:t>
            </w:r>
            <w:r w:rsidRPr="00227A80">
              <w:rPr>
                <w:rFonts w:cs="Arial"/>
                <w:b/>
                <w:sz w:val="18"/>
                <w:szCs w:val="18"/>
                <w:lang w:bidi="ru-RU"/>
              </w:rPr>
              <w:t>_____________/___________________/</w:t>
            </w:r>
          </w:p>
          <w:p w:rsidR="00461CDD" w:rsidRPr="00227A80" w:rsidRDefault="00461CDD" w:rsidP="00312B4B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27A80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27A80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lastRenderedPageBreak/>
        <w:t>УВАЖАЕМЫЕ КОЛЛЕГИ</w:t>
      </w:r>
      <w:r>
        <w:rPr>
          <w:rFonts w:ascii="Times New Roman" w:hAnsi="Times New Roman"/>
          <w:b/>
          <w:color w:val="FF0000"/>
          <w:sz w:val="18"/>
          <w:szCs w:val="18"/>
        </w:rPr>
        <w:t xml:space="preserve">! </w:t>
      </w:r>
    </w:p>
    <w:p w:rsidR="00461CDD" w:rsidRDefault="00461CDD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>Оплата производиться одной квитанцией за всех участников от ДОУ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 w:rsidRPr="00FD66AE"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B2DCC" w:rsidRPr="00227A80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B2DCC" w:rsidRPr="00F44B94" w:rsidRDefault="009B2DCC" w:rsidP="009B2DCC">
      <w:pPr>
        <w:pStyle w:val="a8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ПРИ ОПЛАТЕ </w:t>
      </w:r>
      <w:r>
        <w:rPr>
          <w:rFonts w:ascii="Times New Roman" w:hAnsi="Times New Roman"/>
          <w:b/>
          <w:color w:val="FF0000"/>
          <w:sz w:val="18"/>
          <w:szCs w:val="18"/>
        </w:rPr>
        <w:t>ВЫ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(ИЛИ </w:t>
      </w:r>
      <w:r>
        <w:rPr>
          <w:rFonts w:ascii="Times New Roman" w:hAnsi="Times New Roman"/>
          <w:b/>
          <w:color w:val="FF0000"/>
          <w:sz w:val="18"/>
          <w:szCs w:val="18"/>
        </w:rPr>
        <w:t>СОТРУДНИК БАНКА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) ВЫБ</w:t>
      </w:r>
      <w:r>
        <w:rPr>
          <w:rFonts w:ascii="Times New Roman" w:hAnsi="Times New Roman"/>
          <w:b/>
          <w:color w:val="FF0000"/>
          <w:sz w:val="18"/>
          <w:szCs w:val="18"/>
        </w:rPr>
        <w:t>И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>Р</w:t>
      </w:r>
      <w:r>
        <w:rPr>
          <w:rFonts w:ascii="Times New Roman" w:hAnsi="Times New Roman"/>
          <w:b/>
          <w:color w:val="FF0000"/>
          <w:sz w:val="18"/>
          <w:szCs w:val="18"/>
        </w:rPr>
        <w:t>АЕТЕ</w:t>
      </w:r>
      <w:r w:rsidRPr="00227A80">
        <w:rPr>
          <w:rFonts w:ascii="Times New Roman" w:hAnsi="Times New Roman"/>
          <w:b/>
          <w:color w:val="FF0000"/>
          <w:sz w:val="18"/>
          <w:szCs w:val="18"/>
        </w:rPr>
        <w:t xml:space="preserve"> УСЛУГУ </w:t>
      </w:r>
      <w:r w:rsidRPr="00F44B94"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B2DCC" w:rsidRDefault="009B2DCC" w:rsidP="009B2DCC">
      <w:pPr>
        <w:autoSpaceDE w:val="0"/>
        <w:autoSpaceDN w:val="0"/>
        <w:adjustRightInd w:val="0"/>
        <w:rPr>
          <w:sz w:val="12"/>
          <w:szCs w:val="12"/>
        </w:rPr>
      </w:pPr>
    </w:p>
    <w:p w:rsidR="006D5630" w:rsidRPr="00331C01" w:rsidRDefault="006D5630" w:rsidP="00331C0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p w:rsidR="00CA042A" w:rsidRDefault="00CA042A" w:rsidP="00331C01">
      <w:pPr>
        <w:jc w:val="right"/>
        <w:rPr>
          <w:color w:val="000000"/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601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460"/>
      </w:tblGrid>
      <w:tr w:rsidR="00461CDD" w:rsidRPr="006D598D" w:rsidTr="00312B4B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461CDD" w:rsidRPr="006D598D" w:rsidTr="00312B4B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 w:rsidRPr="006D598D">
              <w:rPr>
                <w:rFonts w:ascii="Arial" w:eastAsia="Arial" w:hAnsi="Arial" w:cs="Arial"/>
                <w:lang w:bidi="ru-RU"/>
              </w:rPr>
              <w:t xml:space="preserve"> </w:t>
            </w:r>
            <w:r w:rsidRPr="006D598D">
              <w:t xml:space="preserve"> </w:t>
            </w: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р/с № 03234643277010003500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3B16BB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3B16BB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  <w:bookmarkStart w:id="0" w:name="_GoBack"/>
            <w:bookmarkEnd w:id="0"/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БИК 042748001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Наименование: 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«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АСТРА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»  название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Д</w:t>
            </w:r>
            <w:r w:rsidRPr="006D598D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ОУ </w:t>
            </w: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</w:p>
        </w:tc>
      </w:tr>
      <w:tr w:rsidR="00461CDD" w:rsidRPr="006D598D" w:rsidTr="00312B4B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461CDD" w:rsidRPr="006D598D" w:rsidTr="00312B4B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461CDD" w:rsidRPr="006D598D" w:rsidTr="00312B4B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8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461CDD" w:rsidRPr="006D598D" w:rsidTr="00312B4B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  <w:lang w:bidi="ru-RU"/>
              </w:rPr>
            </w:pPr>
          </w:p>
        </w:tc>
      </w:tr>
      <w:tr w:rsidR="00461CDD" w:rsidRPr="006D598D" w:rsidTr="00312B4B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61CDD" w:rsidRPr="006D598D" w:rsidRDefault="00461CDD" w:rsidP="00312B4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 w:rsidRPr="006D598D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</w:tbl>
    <w:p w:rsidR="006E3971" w:rsidRPr="00331C01" w:rsidRDefault="006E3971" w:rsidP="00331C01"/>
    <w:sectPr w:rsidR="006E3971" w:rsidRPr="00331C01" w:rsidSect="0047733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D631C"/>
    <w:multiLevelType w:val="hybridMultilevel"/>
    <w:tmpl w:val="E3B0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01"/>
    <w:rsid w:val="000562BF"/>
    <w:rsid w:val="00092569"/>
    <w:rsid w:val="001053E8"/>
    <w:rsid w:val="001C3318"/>
    <w:rsid w:val="00331C01"/>
    <w:rsid w:val="00332643"/>
    <w:rsid w:val="00352C1D"/>
    <w:rsid w:val="0039033E"/>
    <w:rsid w:val="003B16BB"/>
    <w:rsid w:val="00461CDD"/>
    <w:rsid w:val="00477337"/>
    <w:rsid w:val="006A50C6"/>
    <w:rsid w:val="006D5630"/>
    <w:rsid w:val="006E3287"/>
    <w:rsid w:val="006E3971"/>
    <w:rsid w:val="00712179"/>
    <w:rsid w:val="00744920"/>
    <w:rsid w:val="00892619"/>
    <w:rsid w:val="008E3FA9"/>
    <w:rsid w:val="009B2DCC"/>
    <w:rsid w:val="009F16BD"/>
    <w:rsid w:val="00A70BF8"/>
    <w:rsid w:val="00B2618D"/>
    <w:rsid w:val="00B600F4"/>
    <w:rsid w:val="00BA2694"/>
    <w:rsid w:val="00CA042A"/>
    <w:rsid w:val="00D308E5"/>
    <w:rsid w:val="00DC44EF"/>
    <w:rsid w:val="00DE1CA0"/>
    <w:rsid w:val="00ED199F"/>
    <w:rsid w:val="00F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4FE71CC"/>
  <w15:docId w15:val="{27EB787B-E717-44E5-8780-773815FB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1C0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31C01"/>
    <w:pPr>
      <w:spacing w:after="60"/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31C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C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0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31C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33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1C01"/>
    <w:rPr>
      <w:color w:val="0000FF" w:themeColor="hyperlink"/>
      <w:u w:val="single"/>
    </w:rPr>
  </w:style>
  <w:style w:type="paragraph" w:styleId="ab">
    <w:basedOn w:val="a"/>
    <w:next w:val="a3"/>
    <w:rsid w:val="003B16BB"/>
    <w:pPr>
      <w:spacing w:before="100" w:beforeAutospacing="1" w:after="100" w:afterAutospacing="1"/>
    </w:pPr>
  </w:style>
  <w:style w:type="character" w:styleId="ac">
    <w:name w:val="Strong"/>
    <w:qFormat/>
    <w:rsid w:val="003B1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konkurs-astr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citois@edu.klgd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CITOIS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user582</cp:lastModifiedBy>
  <cp:revision>12</cp:revision>
  <dcterms:created xsi:type="dcterms:W3CDTF">2018-07-25T11:14:00Z</dcterms:created>
  <dcterms:modified xsi:type="dcterms:W3CDTF">2022-09-16T09:41:00Z</dcterms:modified>
</cp:coreProperties>
</file>